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8F" w:rsidRDefault="00D87ADB">
      <w:r>
        <w:rPr>
          <w:rFonts w:hint="cs"/>
          <w:rtl/>
        </w:rPr>
        <w:t>لی</w:t>
      </w:r>
      <w:r w:rsidR="00F828E3">
        <w:rPr>
          <w:rFonts w:hint="cs"/>
          <w:rtl/>
        </w:rPr>
        <w:t xml:space="preserve">ست کتابهای انتخابی خریداری شده از نمایشگاه تخصصی آبان ماه سال 1397 دانشکده دندانپزشکی </w:t>
      </w:r>
    </w:p>
    <w:tbl>
      <w:tblPr>
        <w:tblStyle w:val="TableGrid"/>
        <w:bidiVisual/>
        <w:tblW w:w="9867" w:type="dxa"/>
        <w:tblLook w:val="04A0" w:firstRow="1" w:lastRow="0" w:firstColumn="1" w:lastColumn="0" w:noHBand="0" w:noVBand="1"/>
      </w:tblPr>
      <w:tblGrid>
        <w:gridCol w:w="935"/>
        <w:gridCol w:w="3394"/>
        <w:gridCol w:w="1711"/>
        <w:gridCol w:w="1417"/>
        <w:gridCol w:w="1418"/>
        <w:gridCol w:w="992"/>
      </w:tblGrid>
      <w:tr w:rsidR="0011728F" w:rsidTr="00D87ADB">
        <w:tc>
          <w:tcPr>
            <w:tcW w:w="935" w:type="dxa"/>
          </w:tcPr>
          <w:p w:rsidR="0011728F" w:rsidRDefault="001172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ردیف </w:t>
            </w:r>
          </w:p>
          <w:p w:rsidR="0011728F" w:rsidRDefault="0011728F">
            <w:pPr>
              <w:rPr>
                <w:rtl/>
              </w:rPr>
            </w:pPr>
          </w:p>
        </w:tc>
        <w:tc>
          <w:tcPr>
            <w:tcW w:w="3394" w:type="dxa"/>
          </w:tcPr>
          <w:p w:rsidR="0011728F" w:rsidRDefault="001172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عنوان کتاب </w:t>
            </w:r>
          </w:p>
        </w:tc>
        <w:tc>
          <w:tcPr>
            <w:tcW w:w="1711" w:type="dxa"/>
          </w:tcPr>
          <w:p w:rsidR="0011728F" w:rsidRDefault="001172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مولف </w:t>
            </w:r>
          </w:p>
        </w:tc>
        <w:tc>
          <w:tcPr>
            <w:tcW w:w="1417" w:type="dxa"/>
          </w:tcPr>
          <w:p w:rsidR="0011728F" w:rsidRDefault="0011728F">
            <w:pPr>
              <w:rPr>
                <w:rtl/>
              </w:rPr>
            </w:pPr>
            <w:r>
              <w:rPr>
                <w:rFonts w:hint="cs"/>
                <w:rtl/>
              </w:rPr>
              <w:t>ناشر</w:t>
            </w:r>
          </w:p>
        </w:tc>
        <w:tc>
          <w:tcPr>
            <w:tcW w:w="1418" w:type="dxa"/>
          </w:tcPr>
          <w:p w:rsidR="0011728F" w:rsidRDefault="001172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سال </w:t>
            </w:r>
          </w:p>
        </w:tc>
        <w:tc>
          <w:tcPr>
            <w:tcW w:w="992" w:type="dxa"/>
          </w:tcPr>
          <w:p w:rsidR="0011728F" w:rsidRDefault="0011728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تعداد </w:t>
            </w:r>
          </w:p>
        </w:tc>
      </w:tr>
      <w:tr w:rsidR="0011728F" w:rsidTr="00D87ADB">
        <w:tc>
          <w:tcPr>
            <w:tcW w:w="935" w:type="dxa"/>
          </w:tcPr>
          <w:p w:rsidR="0011728F" w:rsidRDefault="0011728F">
            <w:r>
              <w:t>1</w:t>
            </w:r>
          </w:p>
        </w:tc>
        <w:tc>
          <w:tcPr>
            <w:tcW w:w="3394" w:type="dxa"/>
          </w:tcPr>
          <w:p w:rsidR="0011728F" w:rsidRDefault="0011728F">
            <w:r>
              <w:t>The guidebook to</w:t>
            </w:r>
            <w:r w:rsidR="007810CF">
              <w:t xml:space="preserve"> molar </w:t>
            </w:r>
            <w:proofErr w:type="spellStart"/>
            <w:r w:rsidR="007810CF">
              <w:t>endodontics</w:t>
            </w:r>
            <w:proofErr w:type="spellEnd"/>
          </w:p>
        </w:tc>
        <w:tc>
          <w:tcPr>
            <w:tcW w:w="1711" w:type="dxa"/>
          </w:tcPr>
          <w:p w:rsidR="0011728F" w:rsidRDefault="007810CF">
            <w:proofErr w:type="spellStart"/>
            <w:r>
              <w:t>Ove</w:t>
            </w:r>
            <w:proofErr w:type="spellEnd"/>
            <w:r>
              <w:t xml:space="preserve"> </w:t>
            </w:r>
            <w:proofErr w:type="spellStart"/>
            <w:r>
              <w:t>A.peters</w:t>
            </w:r>
            <w:proofErr w:type="spellEnd"/>
          </w:p>
        </w:tc>
        <w:tc>
          <w:tcPr>
            <w:tcW w:w="1417" w:type="dxa"/>
          </w:tcPr>
          <w:p w:rsidR="0011728F" w:rsidRDefault="007810CF">
            <w:r>
              <w:t>springer</w:t>
            </w:r>
          </w:p>
        </w:tc>
        <w:tc>
          <w:tcPr>
            <w:tcW w:w="1418" w:type="dxa"/>
          </w:tcPr>
          <w:p w:rsidR="0011728F" w:rsidRDefault="007810CF">
            <w:r>
              <w:t>2017</w:t>
            </w:r>
          </w:p>
        </w:tc>
        <w:tc>
          <w:tcPr>
            <w:tcW w:w="992" w:type="dxa"/>
          </w:tcPr>
          <w:p w:rsidR="0011728F" w:rsidRDefault="007810CF">
            <w:r>
              <w:t>1</w:t>
            </w:r>
          </w:p>
          <w:p w:rsidR="0011728F" w:rsidRDefault="0011728F">
            <w:pPr>
              <w:rPr>
                <w:rtl/>
              </w:rPr>
            </w:pPr>
          </w:p>
        </w:tc>
      </w:tr>
      <w:tr w:rsidR="0011728F" w:rsidTr="00D87ADB">
        <w:tc>
          <w:tcPr>
            <w:tcW w:w="935" w:type="dxa"/>
          </w:tcPr>
          <w:p w:rsidR="0011728F" w:rsidRDefault="007810CF">
            <w:r>
              <w:t>2</w:t>
            </w:r>
          </w:p>
        </w:tc>
        <w:tc>
          <w:tcPr>
            <w:tcW w:w="3394" w:type="dxa"/>
          </w:tcPr>
          <w:p w:rsidR="0011728F" w:rsidRDefault="007810CF">
            <w:r>
              <w:t xml:space="preserve">Pediatric dentistry a clinical approach </w:t>
            </w:r>
          </w:p>
        </w:tc>
        <w:tc>
          <w:tcPr>
            <w:tcW w:w="1711" w:type="dxa"/>
          </w:tcPr>
          <w:p w:rsidR="0011728F" w:rsidRDefault="007810CF"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koch</w:t>
            </w:r>
            <w:proofErr w:type="spellEnd"/>
          </w:p>
        </w:tc>
        <w:tc>
          <w:tcPr>
            <w:tcW w:w="1417" w:type="dxa"/>
          </w:tcPr>
          <w:p w:rsidR="0011728F" w:rsidRDefault="007810CF">
            <w:r>
              <w:t xml:space="preserve">Wiley </w:t>
            </w:r>
            <w:proofErr w:type="spellStart"/>
            <w:r>
              <w:t>blackwell</w:t>
            </w:r>
            <w:proofErr w:type="spellEnd"/>
          </w:p>
        </w:tc>
        <w:tc>
          <w:tcPr>
            <w:tcW w:w="1418" w:type="dxa"/>
          </w:tcPr>
          <w:p w:rsidR="0011728F" w:rsidRDefault="007810CF">
            <w:r>
              <w:t>2017</w:t>
            </w:r>
          </w:p>
        </w:tc>
        <w:tc>
          <w:tcPr>
            <w:tcW w:w="992" w:type="dxa"/>
          </w:tcPr>
          <w:p w:rsidR="0011728F" w:rsidRDefault="007810CF">
            <w:r>
              <w:t>1</w:t>
            </w:r>
          </w:p>
          <w:p w:rsidR="0011728F" w:rsidRDefault="0011728F">
            <w:pPr>
              <w:rPr>
                <w:rtl/>
              </w:rPr>
            </w:pPr>
          </w:p>
        </w:tc>
      </w:tr>
      <w:tr w:rsidR="0011728F" w:rsidTr="00D87ADB">
        <w:tc>
          <w:tcPr>
            <w:tcW w:w="935" w:type="dxa"/>
          </w:tcPr>
          <w:p w:rsidR="0011728F" w:rsidRDefault="007810CF">
            <w:r>
              <w:t>3</w:t>
            </w:r>
          </w:p>
        </w:tc>
        <w:tc>
          <w:tcPr>
            <w:tcW w:w="3394" w:type="dxa"/>
          </w:tcPr>
          <w:p w:rsidR="0011728F" w:rsidRDefault="007810CF">
            <w:r>
              <w:t xml:space="preserve">Little and </w:t>
            </w:r>
            <w:proofErr w:type="spellStart"/>
            <w:r>
              <w:t>falace's</w:t>
            </w:r>
            <w:proofErr w:type="spellEnd"/>
            <w:r>
              <w:t xml:space="preserve"> dental management of the medically compromised patient </w:t>
            </w:r>
          </w:p>
        </w:tc>
        <w:tc>
          <w:tcPr>
            <w:tcW w:w="1711" w:type="dxa"/>
          </w:tcPr>
          <w:p w:rsidR="0011728F" w:rsidRDefault="007810CF">
            <w:r>
              <w:t xml:space="preserve">James </w:t>
            </w:r>
            <w:proofErr w:type="spellStart"/>
            <w:r>
              <w:t>W.little</w:t>
            </w:r>
            <w:proofErr w:type="spellEnd"/>
          </w:p>
        </w:tc>
        <w:tc>
          <w:tcPr>
            <w:tcW w:w="1417" w:type="dxa"/>
          </w:tcPr>
          <w:p w:rsidR="0011728F" w:rsidRDefault="009A117D">
            <w:proofErr w:type="spellStart"/>
            <w:r>
              <w:t>elsevier</w:t>
            </w:r>
            <w:proofErr w:type="spellEnd"/>
          </w:p>
        </w:tc>
        <w:tc>
          <w:tcPr>
            <w:tcW w:w="1418" w:type="dxa"/>
          </w:tcPr>
          <w:p w:rsidR="0011728F" w:rsidRDefault="009A117D">
            <w:r>
              <w:t>2017</w:t>
            </w:r>
          </w:p>
        </w:tc>
        <w:tc>
          <w:tcPr>
            <w:tcW w:w="992" w:type="dxa"/>
          </w:tcPr>
          <w:p w:rsidR="0011728F" w:rsidRDefault="009A117D">
            <w:r>
              <w:t>1</w:t>
            </w:r>
          </w:p>
          <w:p w:rsidR="0011728F" w:rsidRDefault="0011728F">
            <w:pPr>
              <w:rPr>
                <w:rtl/>
              </w:rPr>
            </w:pPr>
          </w:p>
        </w:tc>
      </w:tr>
      <w:tr w:rsidR="0011728F" w:rsidTr="00D87ADB">
        <w:tc>
          <w:tcPr>
            <w:tcW w:w="935" w:type="dxa"/>
          </w:tcPr>
          <w:p w:rsidR="0011728F" w:rsidRDefault="009A117D">
            <w:r>
              <w:t>4</w:t>
            </w:r>
          </w:p>
        </w:tc>
        <w:tc>
          <w:tcPr>
            <w:tcW w:w="3394" w:type="dxa"/>
          </w:tcPr>
          <w:p w:rsidR="0011728F" w:rsidRDefault="009A117D">
            <w:r>
              <w:t xml:space="preserve">Local flaps in facial reconstruction </w:t>
            </w:r>
          </w:p>
        </w:tc>
        <w:tc>
          <w:tcPr>
            <w:tcW w:w="1711" w:type="dxa"/>
          </w:tcPr>
          <w:p w:rsidR="0011728F" w:rsidRDefault="009A117D">
            <w:r>
              <w:t xml:space="preserve">Shan </w:t>
            </w:r>
            <w:proofErr w:type="spellStart"/>
            <w:r>
              <w:t>R.baker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11728F" w:rsidRDefault="009A117D">
            <w:r>
              <w:t xml:space="preserve">Elsevier </w:t>
            </w:r>
          </w:p>
        </w:tc>
        <w:tc>
          <w:tcPr>
            <w:tcW w:w="1418" w:type="dxa"/>
          </w:tcPr>
          <w:p w:rsidR="0011728F" w:rsidRDefault="009A117D">
            <w:r>
              <w:t>2014</w:t>
            </w:r>
          </w:p>
        </w:tc>
        <w:tc>
          <w:tcPr>
            <w:tcW w:w="992" w:type="dxa"/>
          </w:tcPr>
          <w:p w:rsidR="0011728F" w:rsidRDefault="009A117D">
            <w:r>
              <w:t>1</w:t>
            </w:r>
          </w:p>
          <w:p w:rsidR="0011728F" w:rsidRDefault="0011728F">
            <w:pPr>
              <w:rPr>
                <w:rtl/>
              </w:rPr>
            </w:pPr>
          </w:p>
        </w:tc>
      </w:tr>
      <w:tr w:rsidR="0011728F" w:rsidTr="00D87ADB">
        <w:tc>
          <w:tcPr>
            <w:tcW w:w="935" w:type="dxa"/>
          </w:tcPr>
          <w:p w:rsidR="0011728F" w:rsidRDefault="009A117D">
            <w:r>
              <w:t>5</w:t>
            </w:r>
          </w:p>
        </w:tc>
        <w:tc>
          <w:tcPr>
            <w:tcW w:w="3394" w:type="dxa"/>
          </w:tcPr>
          <w:p w:rsidR="0011728F" w:rsidRDefault="009A117D">
            <w:r>
              <w:t xml:space="preserve">Dental materials foundations and applications </w:t>
            </w:r>
          </w:p>
        </w:tc>
        <w:tc>
          <w:tcPr>
            <w:tcW w:w="1711" w:type="dxa"/>
          </w:tcPr>
          <w:p w:rsidR="0011728F" w:rsidRDefault="009A117D">
            <w:proofErr w:type="spellStart"/>
            <w:r>
              <w:t>John.m.powers</w:t>
            </w:r>
            <w:proofErr w:type="spellEnd"/>
          </w:p>
        </w:tc>
        <w:tc>
          <w:tcPr>
            <w:tcW w:w="1417" w:type="dxa"/>
          </w:tcPr>
          <w:p w:rsidR="0011728F" w:rsidRDefault="009A117D">
            <w:r>
              <w:t>Elsevier</w:t>
            </w:r>
          </w:p>
        </w:tc>
        <w:tc>
          <w:tcPr>
            <w:tcW w:w="1418" w:type="dxa"/>
          </w:tcPr>
          <w:p w:rsidR="0011728F" w:rsidRDefault="009A117D">
            <w:r>
              <w:t>2017</w:t>
            </w:r>
          </w:p>
        </w:tc>
        <w:tc>
          <w:tcPr>
            <w:tcW w:w="992" w:type="dxa"/>
          </w:tcPr>
          <w:p w:rsidR="009A117D" w:rsidRDefault="009A117D" w:rsidP="009A117D">
            <w:r>
              <w:t>1</w:t>
            </w:r>
          </w:p>
          <w:p w:rsidR="0011728F" w:rsidRDefault="0011728F">
            <w:pPr>
              <w:rPr>
                <w:rtl/>
              </w:rPr>
            </w:pPr>
          </w:p>
        </w:tc>
      </w:tr>
      <w:tr w:rsidR="0011728F" w:rsidTr="00D87ADB">
        <w:tc>
          <w:tcPr>
            <w:tcW w:w="935" w:type="dxa"/>
          </w:tcPr>
          <w:p w:rsidR="0011728F" w:rsidRDefault="009A117D">
            <w:r>
              <w:t>6</w:t>
            </w:r>
          </w:p>
        </w:tc>
        <w:tc>
          <w:tcPr>
            <w:tcW w:w="3394" w:type="dxa"/>
          </w:tcPr>
          <w:p w:rsidR="0011728F" w:rsidRDefault="009A117D">
            <w:proofErr w:type="spellStart"/>
            <w:r>
              <w:t>Sturdevant's</w:t>
            </w:r>
            <w:proofErr w:type="spellEnd"/>
            <w:r>
              <w:t xml:space="preserve"> art and science of operative dentistry </w:t>
            </w:r>
          </w:p>
        </w:tc>
        <w:tc>
          <w:tcPr>
            <w:tcW w:w="1711" w:type="dxa"/>
          </w:tcPr>
          <w:p w:rsidR="0011728F" w:rsidRDefault="00B45497">
            <w:r>
              <w:t xml:space="preserve">Andre </w:t>
            </w:r>
            <w:proofErr w:type="spellStart"/>
            <w:r>
              <w:t>v.ritter</w:t>
            </w:r>
            <w:proofErr w:type="spellEnd"/>
          </w:p>
        </w:tc>
        <w:tc>
          <w:tcPr>
            <w:tcW w:w="1417" w:type="dxa"/>
          </w:tcPr>
          <w:p w:rsidR="0011728F" w:rsidRDefault="00B45497">
            <w:r>
              <w:t>Elsevier</w:t>
            </w:r>
          </w:p>
        </w:tc>
        <w:tc>
          <w:tcPr>
            <w:tcW w:w="1418" w:type="dxa"/>
          </w:tcPr>
          <w:p w:rsidR="0011728F" w:rsidRDefault="00B45497">
            <w:r>
              <w:t>2019</w:t>
            </w:r>
          </w:p>
        </w:tc>
        <w:tc>
          <w:tcPr>
            <w:tcW w:w="992" w:type="dxa"/>
          </w:tcPr>
          <w:p w:rsidR="0011728F" w:rsidRDefault="00B45497">
            <w:r>
              <w:t>1</w:t>
            </w:r>
          </w:p>
          <w:p w:rsidR="0011728F" w:rsidRDefault="0011728F">
            <w:pPr>
              <w:rPr>
                <w:rtl/>
              </w:rPr>
            </w:pPr>
          </w:p>
        </w:tc>
      </w:tr>
      <w:tr w:rsidR="0011728F" w:rsidTr="00D87ADB">
        <w:tc>
          <w:tcPr>
            <w:tcW w:w="935" w:type="dxa"/>
          </w:tcPr>
          <w:p w:rsidR="0011728F" w:rsidRDefault="00B45497">
            <w:r>
              <w:t>7</w:t>
            </w:r>
          </w:p>
        </w:tc>
        <w:tc>
          <w:tcPr>
            <w:tcW w:w="3394" w:type="dxa"/>
          </w:tcPr>
          <w:p w:rsidR="0011728F" w:rsidRDefault="00B45497">
            <w:r>
              <w:t xml:space="preserve">Contemporary orthodontics </w:t>
            </w:r>
          </w:p>
        </w:tc>
        <w:tc>
          <w:tcPr>
            <w:tcW w:w="1711" w:type="dxa"/>
          </w:tcPr>
          <w:p w:rsidR="0011728F" w:rsidRDefault="00B45497">
            <w:r>
              <w:t xml:space="preserve">William </w:t>
            </w:r>
            <w:proofErr w:type="spellStart"/>
            <w:r>
              <w:t>r.proffit</w:t>
            </w:r>
            <w:proofErr w:type="spellEnd"/>
          </w:p>
        </w:tc>
        <w:tc>
          <w:tcPr>
            <w:tcW w:w="1417" w:type="dxa"/>
          </w:tcPr>
          <w:p w:rsidR="0011728F" w:rsidRDefault="00B45497">
            <w:r>
              <w:t xml:space="preserve">Elsevier </w:t>
            </w:r>
          </w:p>
        </w:tc>
        <w:tc>
          <w:tcPr>
            <w:tcW w:w="1418" w:type="dxa"/>
          </w:tcPr>
          <w:p w:rsidR="0011728F" w:rsidRDefault="00B45497">
            <w:r>
              <w:t>2019</w:t>
            </w:r>
          </w:p>
        </w:tc>
        <w:tc>
          <w:tcPr>
            <w:tcW w:w="992" w:type="dxa"/>
          </w:tcPr>
          <w:p w:rsidR="0011728F" w:rsidRDefault="00B45497">
            <w:r>
              <w:t>1</w:t>
            </w:r>
          </w:p>
          <w:p w:rsidR="0011728F" w:rsidRDefault="0011728F">
            <w:pPr>
              <w:rPr>
                <w:rtl/>
              </w:rPr>
            </w:pPr>
          </w:p>
        </w:tc>
      </w:tr>
      <w:tr w:rsidR="0011728F" w:rsidTr="00D87ADB">
        <w:tc>
          <w:tcPr>
            <w:tcW w:w="935" w:type="dxa"/>
          </w:tcPr>
          <w:p w:rsidR="0011728F" w:rsidRDefault="00B45497">
            <w:r>
              <w:t>8</w:t>
            </w:r>
          </w:p>
          <w:p w:rsidR="0011728F" w:rsidRDefault="0011728F"/>
        </w:tc>
        <w:tc>
          <w:tcPr>
            <w:tcW w:w="3394" w:type="dxa"/>
          </w:tcPr>
          <w:p w:rsidR="0011728F" w:rsidRDefault="00B45497">
            <w:r>
              <w:t xml:space="preserve">Newman and </w:t>
            </w:r>
            <w:proofErr w:type="spellStart"/>
            <w:r>
              <w:t>caranza's</w:t>
            </w:r>
            <w:proofErr w:type="spellEnd"/>
            <w:r>
              <w:t xml:space="preserve"> clinical periodontology </w:t>
            </w:r>
          </w:p>
        </w:tc>
        <w:tc>
          <w:tcPr>
            <w:tcW w:w="1711" w:type="dxa"/>
          </w:tcPr>
          <w:p w:rsidR="0011728F" w:rsidRDefault="00B45497">
            <w:r>
              <w:t xml:space="preserve">Michael </w:t>
            </w:r>
            <w:proofErr w:type="spellStart"/>
            <w:r>
              <w:t>G.newman</w:t>
            </w:r>
            <w:proofErr w:type="spellEnd"/>
          </w:p>
        </w:tc>
        <w:tc>
          <w:tcPr>
            <w:tcW w:w="1417" w:type="dxa"/>
          </w:tcPr>
          <w:p w:rsidR="0011728F" w:rsidRDefault="00B45497">
            <w:proofErr w:type="spellStart"/>
            <w:r>
              <w:t>elsevier</w:t>
            </w:r>
            <w:proofErr w:type="spellEnd"/>
          </w:p>
        </w:tc>
        <w:tc>
          <w:tcPr>
            <w:tcW w:w="1418" w:type="dxa"/>
          </w:tcPr>
          <w:p w:rsidR="0011728F" w:rsidRDefault="00B45497">
            <w:r>
              <w:t>2019</w:t>
            </w:r>
          </w:p>
        </w:tc>
        <w:tc>
          <w:tcPr>
            <w:tcW w:w="992" w:type="dxa"/>
          </w:tcPr>
          <w:p w:rsidR="0011728F" w:rsidRDefault="00B45497">
            <w:r>
              <w:t>2</w:t>
            </w:r>
          </w:p>
        </w:tc>
      </w:tr>
      <w:tr w:rsidR="0011728F" w:rsidTr="00D87ADB">
        <w:tc>
          <w:tcPr>
            <w:tcW w:w="935" w:type="dxa"/>
          </w:tcPr>
          <w:p w:rsidR="0011728F" w:rsidRDefault="00B45497">
            <w:r>
              <w:t>9</w:t>
            </w:r>
          </w:p>
          <w:p w:rsidR="00B45497" w:rsidRDefault="00B45497"/>
        </w:tc>
        <w:tc>
          <w:tcPr>
            <w:tcW w:w="3394" w:type="dxa"/>
          </w:tcPr>
          <w:p w:rsidR="0011728F" w:rsidRDefault="00B45497">
            <w:r>
              <w:t xml:space="preserve">White and </w:t>
            </w:r>
            <w:proofErr w:type="spellStart"/>
            <w:r>
              <w:t>pharoah's</w:t>
            </w:r>
            <w:proofErr w:type="spellEnd"/>
            <w:r>
              <w:t xml:space="preserve"> oral </w:t>
            </w:r>
            <w:proofErr w:type="gramStart"/>
            <w:r>
              <w:t>radiology :principles</w:t>
            </w:r>
            <w:proofErr w:type="gramEnd"/>
            <w:r>
              <w:t>…</w:t>
            </w:r>
          </w:p>
        </w:tc>
        <w:tc>
          <w:tcPr>
            <w:tcW w:w="1711" w:type="dxa"/>
          </w:tcPr>
          <w:p w:rsidR="0011728F" w:rsidRDefault="00B45497">
            <w:r>
              <w:t xml:space="preserve">Sanjay </w:t>
            </w:r>
            <w:proofErr w:type="spellStart"/>
            <w:r>
              <w:t>m.mallya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11728F" w:rsidRDefault="00B45497">
            <w:r>
              <w:t xml:space="preserve">Elsevier </w:t>
            </w:r>
          </w:p>
        </w:tc>
        <w:tc>
          <w:tcPr>
            <w:tcW w:w="1418" w:type="dxa"/>
          </w:tcPr>
          <w:p w:rsidR="0011728F" w:rsidRDefault="00B45497">
            <w:r>
              <w:t>2019</w:t>
            </w:r>
          </w:p>
        </w:tc>
        <w:tc>
          <w:tcPr>
            <w:tcW w:w="992" w:type="dxa"/>
          </w:tcPr>
          <w:p w:rsidR="0011728F" w:rsidRDefault="00B45497">
            <w:r>
              <w:t>1</w:t>
            </w:r>
          </w:p>
        </w:tc>
      </w:tr>
      <w:tr w:rsidR="0011728F" w:rsidTr="00D87ADB">
        <w:tc>
          <w:tcPr>
            <w:tcW w:w="935" w:type="dxa"/>
          </w:tcPr>
          <w:p w:rsidR="0011728F" w:rsidRDefault="00F70C93" w:rsidP="00F70C93">
            <w:r>
              <w:t>10</w:t>
            </w:r>
          </w:p>
          <w:p w:rsidR="00F70C93" w:rsidRDefault="00F70C93" w:rsidP="00F70C93">
            <w:pPr>
              <w:rPr>
                <w:rtl/>
              </w:rPr>
            </w:pPr>
          </w:p>
        </w:tc>
        <w:tc>
          <w:tcPr>
            <w:tcW w:w="3394" w:type="dxa"/>
          </w:tcPr>
          <w:p w:rsidR="0011728F" w:rsidRDefault="00F70C93">
            <w:r>
              <w:t>Oral pathology for the dental hygienist :with</w:t>
            </w:r>
          </w:p>
        </w:tc>
        <w:tc>
          <w:tcPr>
            <w:tcW w:w="1711" w:type="dxa"/>
          </w:tcPr>
          <w:p w:rsidR="0011728F" w:rsidRDefault="00F70C93">
            <w:r>
              <w:t xml:space="preserve">Olga </w:t>
            </w:r>
            <w:proofErr w:type="spellStart"/>
            <w:r>
              <w:t>a.c.ibsen</w:t>
            </w:r>
            <w:proofErr w:type="spellEnd"/>
          </w:p>
        </w:tc>
        <w:tc>
          <w:tcPr>
            <w:tcW w:w="1417" w:type="dxa"/>
          </w:tcPr>
          <w:p w:rsidR="0011728F" w:rsidRDefault="00F70C93">
            <w:r>
              <w:t xml:space="preserve">Elsevier </w:t>
            </w:r>
          </w:p>
        </w:tc>
        <w:tc>
          <w:tcPr>
            <w:tcW w:w="1418" w:type="dxa"/>
          </w:tcPr>
          <w:p w:rsidR="0011728F" w:rsidRDefault="00F70C93">
            <w:r>
              <w:t>2018</w:t>
            </w:r>
          </w:p>
        </w:tc>
        <w:tc>
          <w:tcPr>
            <w:tcW w:w="992" w:type="dxa"/>
          </w:tcPr>
          <w:p w:rsidR="0011728F" w:rsidRDefault="00F70C93">
            <w:r>
              <w:t>1</w:t>
            </w:r>
          </w:p>
        </w:tc>
      </w:tr>
    </w:tbl>
    <w:p w:rsidR="00626F15" w:rsidRDefault="00626F15">
      <w:bookmarkStart w:id="0" w:name="_GoBack"/>
      <w:bookmarkEnd w:id="0"/>
    </w:p>
    <w:p w:rsidR="0011728F" w:rsidRDefault="0011728F"/>
    <w:sectPr w:rsidR="0011728F" w:rsidSect="000C5F8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E3"/>
    <w:rsid w:val="000C5F85"/>
    <w:rsid w:val="0011728F"/>
    <w:rsid w:val="00626F15"/>
    <w:rsid w:val="00664110"/>
    <w:rsid w:val="007810CF"/>
    <w:rsid w:val="009A117D"/>
    <w:rsid w:val="00B45497"/>
    <w:rsid w:val="00D87ADB"/>
    <w:rsid w:val="00F70C93"/>
    <w:rsid w:val="00F8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80E203-8FB7-4ABD-9ECA-12FD7D1C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6</cp:revision>
  <dcterms:created xsi:type="dcterms:W3CDTF">2019-02-23T09:19:00Z</dcterms:created>
  <dcterms:modified xsi:type="dcterms:W3CDTF">2019-03-04T04:47:00Z</dcterms:modified>
</cp:coreProperties>
</file>